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EF" w:rsidRPr="006022EF" w:rsidRDefault="006022EF" w:rsidP="006022E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2EF">
        <w:rPr>
          <w:rFonts w:ascii="Times New Roman" w:eastAsia="Calibri" w:hAnsi="Times New Roman" w:cs="Times New Roman"/>
          <w:sz w:val="24"/>
          <w:szCs w:val="24"/>
          <w:lang w:eastAsia="ru-RU"/>
        </w:rPr>
        <w:t>Задание № 1:</w:t>
      </w:r>
      <w:r w:rsidRPr="006022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022EF">
        <w:rPr>
          <w:rFonts w:ascii="Times New Roman" w:eastAsia="Calibri" w:hAnsi="Times New Roman" w:cs="Times New Roman"/>
          <w:sz w:val="24"/>
          <w:szCs w:val="24"/>
          <w:lang w:eastAsia="ru-RU"/>
        </w:rPr>
        <w:t>Произвести группировку имущества организации по составу и размещению (АКТИВ баланса) по следующим данным:</w:t>
      </w:r>
    </w:p>
    <w:p w:rsidR="006022EF" w:rsidRPr="006022EF" w:rsidRDefault="006022EF" w:rsidP="006022E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ind w:firstLine="32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022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Имущество организации на 1 марта 201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</w:t>
      </w:r>
      <w:r w:rsidRPr="006022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г.</w:t>
      </w:r>
    </w:p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ind w:firstLine="3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7326"/>
        <w:gridCol w:w="1273"/>
      </w:tblGrid>
      <w:tr w:rsidR="006022EF" w:rsidRPr="006022EF" w:rsidTr="00D05986">
        <w:trPr>
          <w:trHeight w:val="218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Имущество организации по составу и размещению и по источникам образования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Сумма, тыс. руб.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260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Топливо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260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Запасные части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260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заводоуправления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260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Патенты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260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материалы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260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Производственное оборудование в цехах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301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240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Лицензии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240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и хозяйственный инвентарь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240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Товарные знаки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240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 и тарные материалы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240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Касса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381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 цехов вспомогательного производства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440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Расчетные счета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440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Валютные счета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240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 расходы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240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Деловая репутация организации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22EF" w:rsidRPr="006022EF" w:rsidRDefault="006022EF" w:rsidP="006022E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ind w:firstLine="3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ind w:firstLine="3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2EF" w:rsidRDefault="006022EF" w:rsidP="006022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2EF" w:rsidRDefault="006022EF" w:rsidP="006022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2EF" w:rsidRDefault="006022EF" w:rsidP="006022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2EF" w:rsidRDefault="006022EF" w:rsidP="006022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2EF" w:rsidRDefault="006022EF" w:rsidP="006022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2EF" w:rsidRDefault="006022EF" w:rsidP="006022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2EF" w:rsidRDefault="006022EF" w:rsidP="006022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2EF" w:rsidRDefault="006022EF" w:rsidP="006022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2EF" w:rsidRDefault="006022EF" w:rsidP="006022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2EF" w:rsidRDefault="006022EF" w:rsidP="006022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2EF" w:rsidRDefault="006022EF" w:rsidP="006022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2EF" w:rsidRDefault="006022EF" w:rsidP="006022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2EF" w:rsidRDefault="006022EF" w:rsidP="006022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2EF" w:rsidRPr="006022EF" w:rsidRDefault="006022EF" w:rsidP="006022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2EF" w:rsidRPr="006022EF" w:rsidRDefault="006022EF" w:rsidP="006022E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2E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Задание № 2: Произвести группировку имущества </w:t>
      </w:r>
      <w:r w:rsidRPr="006022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организации по источникам его образования</w:t>
      </w:r>
      <w:r w:rsidRPr="006022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(ПАССИВ баланса) по следующим данным:</w:t>
      </w:r>
      <w:bookmarkStart w:id="0" w:name="_GoBack"/>
      <w:bookmarkEnd w:id="0"/>
    </w:p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ind w:firstLine="3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ind w:firstLine="3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22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Имущество организации на 1 марта 201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</w:t>
      </w:r>
      <w:r w:rsidRPr="006022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г.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317"/>
        <w:gridCol w:w="1273"/>
      </w:tblGrid>
      <w:tr w:rsidR="006022EF" w:rsidRPr="006022EF" w:rsidTr="00D05986">
        <w:trPr>
          <w:trHeight w:val="21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Имущество организации по составу и размещению и по источникам образования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Сумма, тыс. руб.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6022EF" w:rsidRPr="006022EF" w:rsidTr="00D05986">
        <w:trPr>
          <w:trHeight w:val="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Уставный капитал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займы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Фонды накопления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Фонды социальной сферы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капитал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3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кредиты банков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Добавочный капитал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займы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3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бюджету по налогам и сборам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2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персоналу по оплате труда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кредиты банков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социальному страхованию и обеспечению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2EF" w:rsidRPr="006022EF" w:rsidTr="00D05986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дочерними и зависимыми обществами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  <w:p w:rsidR="006022EF" w:rsidRPr="006022EF" w:rsidRDefault="006022EF" w:rsidP="006022EF">
            <w:pPr>
              <w:suppressAutoHyphens/>
              <w:spacing w:after="0" w:line="155" w:lineRule="atLeast"/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ind w:firstLine="3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ind w:firstLine="3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22EF" w:rsidRPr="006022EF" w:rsidRDefault="006022EF" w:rsidP="006022EF">
      <w:pPr>
        <w:shd w:val="clear" w:color="auto" w:fill="FFFFFF"/>
        <w:suppressAutoHyphens/>
        <w:spacing w:after="0" w:line="1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26777" w:rsidRDefault="00426777"/>
    <w:sectPr w:rsidR="0042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7E"/>
    <w:rsid w:val="00426777"/>
    <w:rsid w:val="006022EF"/>
    <w:rsid w:val="0062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DC5A"/>
  <w15:chartTrackingRefBased/>
  <w15:docId w15:val="{8695E8F8-AA28-4E43-8566-85A375C5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Company>HP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2020-04-08T20:03:00Z</dcterms:created>
  <dcterms:modified xsi:type="dcterms:W3CDTF">2020-04-08T20:03:00Z</dcterms:modified>
</cp:coreProperties>
</file>